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1D17" w:rsidRDefault="00C41D17" w:rsidP="000474E5">
      <w:pPr>
        <w:spacing w:after="0" w:line="240" w:lineRule="auto"/>
      </w:pPr>
      <w:r>
        <w:separator/>
      </w:r>
    </w:p>
  </w:endnote>
  <w:endnote w:type="continuationSeparator" w:id="0">
    <w:p w:rsidR="00C41D17" w:rsidRDefault="00C41D1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1D17" w:rsidRDefault="00C41D17" w:rsidP="000474E5">
      <w:pPr>
        <w:spacing w:after="0" w:line="240" w:lineRule="auto"/>
      </w:pPr>
      <w:r>
        <w:separator/>
      </w:r>
    </w:p>
  </w:footnote>
  <w:footnote w:type="continuationSeparator" w:id="0">
    <w:p w:rsidR="00C41D17" w:rsidRDefault="00C41D1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B29D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82751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B29D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82752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B29D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82750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B29D9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41D17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9A05ED-5063-4B22-B22B-8C774A012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2021-01-06T16:42:00Z</dcterms:modified>
</cp:coreProperties>
</file>